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9DB2" w14:textId="77777777" w:rsidR="00C847FD" w:rsidRDefault="00C847FD" w:rsidP="00C847FD">
      <w:pPr>
        <w:jc w:val="center"/>
        <w:rPr>
          <w:rFonts w:cs="Arial"/>
          <w:sz w:val="24"/>
        </w:rPr>
      </w:pPr>
      <w:r w:rsidRPr="00265418">
        <w:rPr>
          <w:rFonts w:cs="Arial"/>
          <w:sz w:val="24"/>
        </w:rPr>
        <w:t xml:space="preserve">ANEXO IV </w:t>
      </w:r>
      <w:r>
        <w:rPr>
          <w:rFonts w:cs="Arial"/>
          <w:sz w:val="24"/>
        </w:rPr>
        <w:t>–</w:t>
      </w:r>
      <w:r w:rsidRPr="00265418">
        <w:rPr>
          <w:rFonts w:cs="Arial"/>
          <w:sz w:val="24"/>
        </w:rPr>
        <w:t xml:space="preserve"> </w:t>
      </w:r>
      <w:r>
        <w:rPr>
          <w:rFonts w:cs="Arial"/>
          <w:sz w:val="24"/>
        </w:rPr>
        <w:t>Modelo de Proposta</w:t>
      </w:r>
    </w:p>
    <w:p w14:paraId="5A6B8383" w14:textId="77777777" w:rsidR="00C847FD" w:rsidRDefault="00C847FD" w:rsidP="00C847FD">
      <w:pPr>
        <w:spacing w:line="360" w:lineRule="auto"/>
        <w:jc w:val="center"/>
        <w:rPr>
          <w:rFonts w:cs="Arial"/>
          <w:sz w:val="24"/>
        </w:rPr>
      </w:pPr>
    </w:p>
    <w:p w14:paraId="69A12E3A" w14:textId="77777777" w:rsidR="00C847FD" w:rsidRDefault="00C847FD" w:rsidP="00C847FD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Razão Social do Proponente: ________________________________________________</w:t>
      </w:r>
    </w:p>
    <w:p w14:paraId="677747A7" w14:textId="77777777" w:rsidR="00C847FD" w:rsidRDefault="00C847FD" w:rsidP="00C847FD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_____________________________________________, CNPJ n.º __________________,</w:t>
      </w:r>
    </w:p>
    <w:p w14:paraId="6604B0AD" w14:textId="77777777" w:rsidR="00C847FD" w:rsidRDefault="00C847FD" w:rsidP="00C847FD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Endereço: ___________________________________________________n.º _________, Bairro: ___________________ - Cel./WhatsApp ______________________________</w:t>
      </w:r>
    </w:p>
    <w:p w14:paraId="5CFAC2F9" w14:textId="77777777" w:rsidR="00C847FD" w:rsidRDefault="00C847FD" w:rsidP="00C847FD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Nome do Representante Legal: _______________________________________________</w:t>
      </w:r>
    </w:p>
    <w:p w14:paraId="1B16BA67" w14:textId="77777777" w:rsidR="00C847FD" w:rsidRDefault="00C847FD" w:rsidP="00C847FD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ME </w:t>
      </w:r>
      <w:proofErr w:type="gramStart"/>
      <w:r>
        <w:rPr>
          <w:rFonts w:cs="Arial"/>
          <w:sz w:val="24"/>
        </w:rPr>
        <w:t xml:space="preserve">(  </w:t>
      </w:r>
      <w:proofErr w:type="gramEnd"/>
      <w:r>
        <w:rPr>
          <w:rFonts w:cs="Arial"/>
          <w:sz w:val="24"/>
        </w:rPr>
        <w:t xml:space="preserve">  )</w:t>
      </w:r>
    </w:p>
    <w:p w14:paraId="51F9C321" w14:textId="77777777" w:rsidR="00C847FD" w:rsidRPr="00265418" w:rsidRDefault="00C847FD" w:rsidP="00C847FD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EPP </w:t>
      </w:r>
      <w:proofErr w:type="gramStart"/>
      <w:r>
        <w:rPr>
          <w:rFonts w:cs="Arial"/>
          <w:sz w:val="24"/>
        </w:rPr>
        <w:t xml:space="preserve">(  </w:t>
      </w:r>
      <w:proofErr w:type="gramEnd"/>
      <w:r>
        <w:rPr>
          <w:rFonts w:cs="Arial"/>
          <w:sz w:val="24"/>
        </w:rPr>
        <w:t xml:space="preserve"> )</w:t>
      </w:r>
    </w:p>
    <w:p w14:paraId="75BFAE4A" w14:textId="77777777" w:rsidR="00C847FD" w:rsidRDefault="00C847FD" w:rsidP="00C847FD">
      <w:pPr>
        <w:pStyle w:val="NormalWeb"/>
        <w:spacing w:line="360" w:lineRule="auto"/>
        <w:rPr>
          <w:rFonts w:ascii="Arial" w:hAnsi="Arial" w:cs="Arial"/>
          <w:color w:val="auto"/>
          <w:sz w:val="24"/>
          <w:szCs w:val="24"/>
        </w:rPr>
      </w:pPr>
    </w:p>
    <w:p w14:paraId="558E3CE6" w14:textId="77777777" w:rsidR="00C847FD" w:rsidRPr="006570BD" w:rsidRDefault="00C847FD" w:rsidP="00C847FD">
      <w:pPr>
        <w:pStyle w:val="NormalWeb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570BD">
        <w:rPr>
          <w:rFonts w:ascii="Arial" w:hAnsi="Arial" w:cs="Arial"/>
          <w:b/>
          <w:bCs/>
          <w:color w:val="auto"/>
          <w:sz w:val="24"/>
          <w:szCs w:val="24"/>
        </w:rPr>
        <w:t xml:space="preserve">Ilustre </w:t>
      </w:r>
      <w:proofErr w:type="spellStart"/>
      <w:r w:rsidRPr="006570BD">
        <w:rPr>
          <w:rFonts w:ascii="Arial" w:hAnsi="Arial" w:cs="Arial"/>
          <w:b/>
          <w:bCs/>
          <w:color w:val="auto"/>
          <w:sz w:val="24"/>
          <w:szCs w:val="24"/>
        </w:rPr>
        <w:t>Sr</w:t>
      </w:r>
      <w:proofErr w:type="spellEnd"/>
      <w:r w:rsidRPr="006570BD">
        <w:rPr>
          <w:rFonts w:ascii="Arial" w:hAnsi="Arial" w:cs="Arial"/>
          <w:b/>
          <w:bCs/>
          <w:color w:val="auto"/>
          <w:sz w:val="24"/>
          <w:szCs w:val="24"/>
        </w:rPr>
        <w:t>(a) Agente de Contratação da</w:t>
      </w:r>
    </w:p>
    <w:p w14:paraId="4CC332AC" w14:textId="77777777" w:rsidR="00C847FD" w:rsidRPr="006570BD" w:rsidRDefault="00C847FD" w:rsidP="00C847FD">
      <w:pPr>
        <w:pStyle w:val="NormalWeb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6570BD">
        <w:rPr>
          <w:rFonts w:ascii="Arial" w:hAnsi="Arial" w:cs="Arial"/>
          <w:b/>
          <w:bCs/>
          <w:color w:val="auto"/>
          <w:sz w:val="24"/>
          <w:szCs w:val="24"/>
        </w:rPr>
        <w:t xml:space="preserve">Câmara Municipal de </w:t>
      </w:r>
      <w:proofErr w:type="spellStart"/>
      <w:r w:rsidRPr="006570BD">
        <w:rPr>
          <w:rFonts w:ascii="Arial" w:hAnsi="Arial" w:cs="Arial"/>
          <w:b/>
          <w:bCs/>
          <w:color w:val="auto"/>
          <w:sz w:val="24"/>
          <w:szCs w:val="24"/>
        </w:rPr>
        <w:t>Itapetim</w:t>
      </w:r>
      <w:proofErr w:type="spellEnd"/>
    </w:p>
    <w:p w14:paraId="777BD8A2" w14:textId="77777777" w:rsidR="00C847FD" w:rsidRDefault="00C847FD" w:rsidP="00C847FD">
      <w:pPr>
        <w:pStyle w:val="NormalWeb"/>
        <w:spacing w:line="360" w:lineRule="auto"/>
        <w:rPr>
          <w:rFonts w:ascii="Arial" w:hAnsi="Arial" w:cs="Arial"/>
          <w:color w:val="auto"/>
          <w:sz w:val="24"/>
          <w:szCs w:val="24"/>
        </w:rPr>
      </w:pPr>
    </w:p>
    <w:p w14:paraId="6532AB1F" w14:textId="77777777" w:rsidR="00C847FD" w:rsidRPr="000304B8" w:rsidRDefault="00C847FD" w:rsidP="00C847FD">
      <w:pPr>
        <w:pStyle w:val="NormalWeb"/>
        <w:spacing w:line="36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A Empresa acima qualificada apresenta a seguinte proposta para a Dispensa de Licitação n. _______/2024</w:t>
      </w:r>
    </w:p>
    <w:tbl>
      <w:tblPr>
        <w:tblW w:w="952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3209"/>
        <w:gridCol w:w="1154"/>
        <w:gridCol w:w="1115"/>
        <w:gridCol w:w="1060"/>
        <w:gridCol w:w="987"/>
        <w:gridCol w:w="7"/>
        <w:gridCol w:w="1275"/>
      </w:tblGrid>
      <w:tr w:rsidR="00C847FD" w:rsidRPr="002864A1" w14:paraId="06A2969E" w14:textId="77777777" w:rsidTr="002D7269">
        <w:trPr>
          <w:trHeight w:val="10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B03B" w14:textId="77777777" w:rsidR="00C847FD" w:rsidRPr="002864A1" w:rsidRDefault="00C847FD" w:rsidP="002D726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864A1">
              <w:rPr>
                <w:rFonts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BDD1" w14:textId="77777777" w:rsidR="00C847FD" w:rsidRPr="002864A1" w:rsidRDefault="00C847FD" w:rsidP="002D726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864A1">
              <w:rPr>
                <w:rFonts w:cs="Arial"/>
                <w:b/>
                <w:bCs/>
                <w:sz w:val="22"/>
                <w:szCs w:val="22"/>
              </w:rPr>
              <w:t>DISCRIMINAÇÃO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FAD5" w14:textId="77777777" w:rsidR="00C847FD" w:rsidRPr="002864A1" w:rsidRDefault="00C847FD" w:rsidP="002D726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864A1">
              <w:rPr>
                <w:rFonts w:cs="Arial"/>
                <w:b/>
                <w:bCs/>
                <w:sz w:val="22"/>
                <w:szCs w:val="22"/>
              </w:rPr>
              <w:t>CATMAT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7342" w14:textId="77777777" w:rsidR="00C847FD" w:rsidRPr="002864A1" w:rsidRDefault="00C847FD" w:rsidP="002D726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864A1">
              <w:rPr>
                <w:rFonts w:cs="Arial"/>
                <w:b/>
                <w:bCs/>
                <w:sz w:val="22"/>
                <w:szCs w:val="22"/>
              </w:rPr>
              <w:t>UND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4F19" w14:textId="77777777" w:rsidR="00C847FD" w:rsidRPr="002864A1" w:rsidRDefault="00C847FD" w:rsidP="002D726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864A1">
              <w:rPr>
                <w:rFonts w:cs="Arial"/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1455" w14:textId="77777777" w:rsidR="00C847FD" w:rsidRPr="002864A1" w:rsidRDefault="00C847FD" w:rsidP="002D726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864A1">
              <w:rPr>
                <w:rFonts w:cs="Arial"/>
                <w:b/>
                <w:bCs/>
                <w:sz w:val="22"/>
                <w:szCs w:val="22"/>
              </w:rPr>
              <w:t>VALOR UNIT. MÉDIO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A55D" w14:textId="77777777" w:rsidR="00C847FD" w:rsidRPr="002864A1" w:rsidRDefault="00C847FD" w:rsidP="002D726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864A1">
              <w:rPr>
                <w:rFonts w:cs="Arial"/>
                <w:b/>
                <w:bCs/>
                <w:sz w:val="22"/>
                <w:szCs w:val="22"/>
              </w:rPr>
              <w:t>VALOR TOTAL</w:t>
            </w:r>
          </w:p>
        </w:tc>
      </w:tr>
      <w:tr w:rsidR="00C847FD" w:rsidRPr="002864A1" w14:paraId="45722A15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CFF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02C9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Caixa arquivo, material: plástico corrugado, dimensão (c x l x a): 35,0 x 15,0 x 25,0 cm, cor: colorido, impressão: sem impressão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9A8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462554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3DA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F92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0C7F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56D6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542D8F90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4D88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3571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Caneta esferográfica, material: plástico, quantidade cargas: 1un, material ponta: latão com esfera de tungstênio, tipo escrita: média, cor tinta: azul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247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461461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B3B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Caixa com 50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3BD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A98D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571D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02490618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593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348C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Caneta esferográfica, material: plástico, quantidade cargas: 1un, material ponta: latão com esfera de tungstênio, tipo escrita: média, cor tinta: vermelha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C71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461461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63F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Caixa com 50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035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1FD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3EB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76711699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73C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6CF7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Caneta esferográfica, material: plástico, quantidade cargas: 1un, material ponta: latão com </w:t>
            </w:r>
            <w:r w:rsidRPr="002864A1">
              <w:rPr>
                <w:rFonts w:cs="Arial"/>
                <w:sz w:val="22"/>
                <w:szCs w:val="22"/>
              </w:rPr>
              <w:lastRenderedPageBreak/>
              <w:t>esfera de tungstênio, tipo escrita: média, cor tinta: preta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EC8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lastRenderedPageBreak/>
              <w:t>432816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357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Caixa com 50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D24A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16176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4BA0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72FD7EB1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E20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A094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Clipe, tratamento superficial: galvanizado, tamanho: 4,0, material: metal, formato: trançado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2CD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432336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6DE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Caixa com 50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08E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07D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3E53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0EA94693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34F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2B38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Clipe, tratamento superficial: galvanizado, tamanho: 6,0, material: metal, formato: trançado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D95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422223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A35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Caixa com 50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49A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479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1118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632C2DA3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3E8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CC09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Clipe, tratamento superficial: galvanizado, tamanho: 8,0, material: metal, formato: trançado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4CE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432337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5A9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Caixa com 50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5708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7914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C2D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5EBD1755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BD8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B7F0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Clipe, tratamento superficial: niquelado, aplicação: fixar papéis e similares, tamanho: 2,0, material: aço carbono, formato: trançado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1CE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433000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6B9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Caixa com 100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3C26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203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6065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15A473D7" w14:textId="77777777" w:rsidTr="002D7269">
        <w:trPr>
          <w:trHeight w:val="41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03C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B259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Caderno capa dura, quantidade de folhas 90 a 100, comprimento: 195 a 215 mm, largura: 135 a 150 mm, características adicionais: lombada costurada, tipo: folhas margeadas e pautadas, gramatura folhas: mínimo 48 g/m²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DDF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273197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351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6DD8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D8C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5088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7908B266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C84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6A4B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Bloco de anotações, material papel, cor branca, largura 76mm, comprimento 76mm, tipo tira folha, gramatura 75 mm, quantidade folhas 400un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B928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324558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FB5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065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07FD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3596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663F80F3" w14:textId="77777777" w:rsidTr="002D7269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FD5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0B56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Borracha tipo ponteira, cor branca, tipo macia, aplicação para lápis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DCA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324375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AB0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A8E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F781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EAE3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7D188C02" w14:textId="77777777" w:rsidTr="002D7269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D10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EE53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Borracha comum, cor branca, tipo macia, comprimento 31mm, largura 22mm, altura 2mm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D3A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266327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632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caixa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108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0EA9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3F9F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29C21E00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136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0940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Apontador de lápis, material metal e plástico, tamanho médio, quantidade de furos 1, com depósito, lâmina aço inoxidável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AF1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344642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0E0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081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F9F3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FB2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35E7A61E" w14:textId="77777777" w:rsidTr="002D7269">
        <w:trPr>
          <w:trHeight w:val="10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B22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6471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Almofada para carimbo, material plástico, almofada absorvente revestida de tecido, tamanho médio, cor azul, tipo não entintada, comprimento 17cm, largura 10cm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35B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384142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9DB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79B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9F2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17F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677AE4D1" w14:textId="77777777" w:rsidTr="002D7269">
        <w:trPr>
          <w:trHeight w:val="12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8DA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lastRenderedPageBreak/>
              <w:t>15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7DA8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Cola, composição: à base de borracha e solvente, cor: creme, aplicação: isopor,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styrofoam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 xml:space="preserve">, espuma de poliuretano,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lâ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 xml:space="preserve"> de vi, características adicionais: modificado com resinas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tackficantes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 xml:space="preserve">, secagem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rápi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>, tipo: líquido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6EE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294864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315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 500 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A56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9905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26CF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4E2F4A4F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22D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175A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Cola, composição: base água, cor: branca, aplicação: papel, couro e tecido, características adicionais: lavável e atóxica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A6B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339516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B91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90 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862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9E1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8396A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3B6578BB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986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BFB8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Cola, composição: polivinil acetato -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pva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>, cor: branca, aplicação: papel e madeira, características adicionais: atóxica, tipo: líquido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C0B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313078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581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KG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162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F597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803C6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08703975" w14:textId="77777777" w:rsidTr="002D7269">
        <w:trPr>
          <w:trHeight w:val="10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617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1F25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Cola, composição: polivinil acetato -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pva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 xml:space="preserve">, cor: variada, aplicação: papel, características adicionais: atóxica, com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gliter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 xml:space="preserve"> e bico aplicador, tipo: líquido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81E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364247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E60A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Caixa com 6 unidades de 25g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0D6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03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B5D4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5CC6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44262661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F87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11EC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Cola, composição: silicone, aplicação: pistola quente, características adicionais: com 11 mm de diâmetro e 30 cm de comprimento, tipo: bastão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6E0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284808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5CD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Unidade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097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CDC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34A4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7FD5131D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1D86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5FB2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Envelope, material: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kraft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 xml:space="preserve">, modelo: saco padrão, tamanho (c x l): 410 x 310 mm, cor: branco, gramatura: 110 </w:t>
            </w:r>
            <w:proofErr w:type="gramStart"/>
            <w:r w:rsidRPr="002864A1">
              <w:rPr>
                <w:rFonts w:cs="Arial"/>
                <w:sz w:val="22"/>
                <w:szCs w:val="22"/>
              </w:rPr>
              <w:t>g,m</w:t>
            </w:r>
            <w:proofErr w:type="gramEnd"/>
            <w:r w:rsidRPr="002864A1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E41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461647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0C1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D8B8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150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8DDF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72AE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09BF6960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38C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B382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Envelope, material: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kraft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 xml:space="preserve">, modelo: saco padrão, tamanho (c x l): 240 x 340 mm, cor: parda, gramatura: 80 </w:t>
            </w:r>
            <w:proofErr w:type="gramStart"/>
            <w:r w:rsidRPr="002864A1">
              <w:rPr>
                <w:rFonts w:cs="Arial"/>
                <w:sz w:val="22"/>
                <w:szCs w:val="22"/>
              </w:rPr>
              <w:t>g,m</w:t>
            </w:r>
            <w:proofErr w:type="gramEnd"/>
            <w:r w:rsidRPr="002864A1">
              <w:rPr>
                <w:rFonts w:cs="Arial"/>
                <w:sz w:val="22"/>
                <w:szCs w:val="22"/>
              </w:rPr>
              <w:t>2, acabamento: relevo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692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459337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D338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C61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150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6236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9892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591A8771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30F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2F58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Envelope, material: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kraft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 xml:space="preserve">, modelo: saco vai e vem, tamanho (c x l): 350 x 260 mm, cor: parda, gramatura: 90 </w:t>
            </w:r>
            <w:proofErr w:type="gramStart"/>
            <w:r w:rsidRPr="002864A1">
              <w:rPr>
                <w:rFonts w:cs="Arial"/>
                <w:sz w:val="22"/>
                <w:szCs w:val="22"/>
              </w:rPr>
              <w:t>g,m</w:t>
            </w:r>
            <w:proofErr w:type="gramEnd"/>
            <w:r w:rsidRPr="002864A1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19B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461648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282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08F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150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38B4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2E86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68B8376A" w14:textId="77777777" w:rsidTr="002D7269">
        <w:trPr>
          <w:trHeight w:val="10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D396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2405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Estilete desenho, material corpo: alumínio, largura lâmina: 18 mm, tipo lâmina: retrátil, tipo fixação lâmina: encaixe de pressão, características adicionais: dispensa para armazenamento de </w:t>
            </w:r>
            <w:proofErr w:type="gramStart"/>
            <w:r w:rsidRPr="002864A1">
              <w:rPr>
                <w:rFonts w:cs="Arial"/>
                <w:sz w:val="22"/>
                <w:szCs w:val="22"/>
              </w:rPr>
              <w:t>laminas</w:t>
            </w:r>
            <w:proofErr w:type="gram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975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461125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3E3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AA5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C8376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F8E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62BE372D" w14:textId="77777777" w:rsidTr="002D7269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CF9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F919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Estilete, tipo: estreito, espessura: 9 mm, material corpo: resina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3B7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411715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99D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14A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A64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3DAD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676C1C91" w14:textId="77777777" w:rsidTr="002D7269">
        <w:trPr>
          <w:trHeight w:val="10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9C7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lastRenderedPageBreak/>
              <w:t>25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DA12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Extrator grampo, material: aço inoxidável, tipo: espátula, tratamento superficial: cromado, características adicionais: prensado a frio, espessura: 1mm, comprimento: 150 mm, largura: 15 mm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D80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429012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74A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1AA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EE0EA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5B0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18F5992C" w14:textId="77777777" w:rsidTr="002D7269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DEC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A562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Fita adesiva, material: acetato, tipo: dupla face, largura: 12 mm, comprimento: 30 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4458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463227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B01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778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B56A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538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3627AFDB" w14:textId="77777777" w:rsidTr="002D7269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DDC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6531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Fita adesiva, material: acetato, tipo: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monoface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>, largura: 45 mm, comprimento: 45 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037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463202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869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BFC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2019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4CE3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15B82AB1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2DEA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3D2E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Fita adesiva, material: papel, tipo: dupla face, largura: 18 mm, comprimento: 30 m, cor: bege, aplicação: multiuso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D90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431804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36F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34CA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5220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6DE3A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52089DBD" w14:textId="77777777" w:rsidTr="002D7269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970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A3E4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Fita adesiva, material: papel, tipo: dupla face, largura: 24 mm, comprimento: 30 m, cor: incolor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375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419546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284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A77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FD22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F06E6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47957E6F" w14:textId="77777777" w:rsidTr="002D7269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42F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A9E4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Fita crepe, largura 18mm, comprimento 40m, cor bege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82B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446093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ABA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CA7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F18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BADC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35E457D3" w14:textId="77777777" w:rsidTr="002D7269">
        <w:trPr>
          <w:trHeight w:val="10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407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F9E7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Grampo grampeador, material: metal, tratamento superficial: niquelado, tamanho: 26,6, características adicionais: 210 grampos por pente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FE5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394527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21C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Caixa com 5.000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DF9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EEAEA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C4B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702FB3CF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02D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7727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Lápis preto, material corpo: madeira, diâmetro carga: 2 mm, dureza carga: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hb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>, formato corpo: sextavado, material carga: grafite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0D1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416540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800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26A6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6836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AD4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78CC5CAF" w14:textId="77777777" w:rsidTr="002D7269">
        <w:trPr>
          <w:trHeight w:val="10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0F8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33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57BB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Livro ata, material: papel alta alvura, quantidade folhas: 100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un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 xml:space="preserve">, gramatura: 56 </w:t>
            </w:r>
            <w:proofErr w:type="gramStart"/>
            <w:r w:rsidRPr="002864A1">
              <w:rPr>
                <w:rFonts w:cs="Arial"/>
                <w:sz w:val="22"/>
                <w:szCs w:val="22"/>
              </w:rPr>
              <w:t>g,m</w:t>
            </w:r>
            <w:proofErr w:type="gramEnd"/>
            <w:r w:rsidRPr="002864A1">
              <w:rPr>
                <w:rFonts w:cs="Arial"/>
                <w:sz w:val="22"/>
                <w:szCs w:val="22"/>
              </w:rPr>
              <w:t xml:space="preserve">2, comprimento: 298 mm, largura: 203 mm, características adicionais: capa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dura,numerado,sem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 xml:space="preserve"> margens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941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424373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63E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EF6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360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B8F1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64EADC30" w14:textId="77777777" w:rsidTr="002D7269">
        <w:trPr>
          <w:trHeight w:val="10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99CA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34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A9BC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Livro ata, material: papel alta alvura, quantidade folhas: 50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un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 xml:space="preserve">, gramatura: 56 </w:t>
            </w:r>
            <w:proofErr w:type="gramStart"/>
            <w:r w:rsidRPr="002864A1">
              <w:rPr>
                <w:rFonts w:cs="Arial"/>
                <w:sz w:val="22"/>
                <w:szCs w:val="22"/>
              </w:rPr>
              <w:t>g,m</w:t>
            </w:r>
            <w:proofErr w:type="gramEnd"/>
            <w:r w:rsidRPr="002864A1">
              <w:rPr>
                <w:rFonts w:cs="Arial"/>
                <w:sz w:val="22"/>
                <w:szCs w:val="22"/>
              </w:rPr>
              <w:t xml:space="preserve">2, comprimento: 298 mm, largura: 203 mm, características adicionais: capa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dura,numerado,sem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 xml:space="preserve"> margens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527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424371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39F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6C5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8989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12E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44A0938A" w14:textId="77777777" w:rsidTr="002D7269">
        <w:trPr>
          <w:trHeight w:val="12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FBD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35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8894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Livro de ponto, quantidade folhas: 100, tipo capa: dura, cor capa: preta, comprimento: 320 mm, largura: 220 mm, material: papel alcalino, características adicionais: </w:t>
            </w:r>
            <w:r w:rsidRPr="002864A1">
              <w:rPr>
                <w:rFonts w:cs="Arial"/>
                <w:sz w:val="22"/>
                <w:szCs w:val="22"/>
              </w:rPr>
              <w:lastRenderedPageBreak/>
              <w:t xml:space="preserve">folhas pautadas e numeradas, 31 pautas por página, gramatura: 63 </w:t>
            </w:r>
            <w:proofErr w:type="gramStart"/>
            <w:r w:rsidRPr="002864A1">
              <w:rPr>
                <w:rFonts w:cs="Arial"/>
                <w:sz w:val="22"/>
                <w:szCs w:val="22"/>
              </w:rPr>
              <w:t>g,m</w:t>
            </w:r>
            <w:proofErr w:type="gramEnd"/>
            <w:r w:rsidRPr="002864A1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59F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lastRenderedPageBreak/>
              <w:t>411608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A45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122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F708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EA79A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63717CDB" w14:textId="77777777" w:rsidTr="002D7269">
        <w:trPr>
          <w:trHeight w:val="10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F1B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36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F359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Memória portátil microcomputador, capacidade memória: 8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gb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>, interface: usb 2.0, características adicionais: corpo plástico, adaptador com proteção metálica, tipo: pen drive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5156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608337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05F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B7A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5B91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745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5BAD4051" w14:textId="77777777" w:rsidTr="002D7269">
        <w:trPr>
          <w:trHeight w:val="10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C76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37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BA0E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Memória portátil microcomputador, capacidade memória: 16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gb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>, interface: usb 2.0, características adicionais: corpo plástico, adaptador com proteção metálica, tipo: pen drive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5E9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467654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8BF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1BF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7946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724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74DBBA38" w14:textId="77777777" w:rsidTr="002D7269">
        <w:trPr>
          <w:trHeight w:val="10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444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38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5F38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Memória portátil microcomputador, capacidade memória: 36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gb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>, interface: usb 2.0, características adicionais: corpo plástico, adaptador com proteção metálica, tipo: pen drive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BCF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454460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00F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C3E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C2E2A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D26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5330581C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D96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39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FCFD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Papel fotográfico, tipo: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glossy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 xml:space="preserve"> brilhante, largura: 210 mm, comprimento: 297 mm, gramatura: 180 </w:t>
            </w:r>
            <w:proofErr w:type="gramStart"/>
            <w:r w:rsidRPr="002864A1">
              <w:rPr>
                <w:rFonts w:cs="Arial"/>
                <w:sz w:val="22"/>
                <w:szCs w:val="22"/>
              </w:rPr>
              <w:t>g,m</w:t>
            </w:r>
            <w:proofErr w:type="gramEnd"/>
            <w:r w:rsidRPr="002864A1">
              <w:rPr>
                <w:rFonts w:cs="Arial"/>
                <w:sz w:val="22"/>
                <w:szCs w:val="22"/>
              </w:rPr>
              <w:t>2, compatibilidade: impressora jato de tinta , laser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551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451897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613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Pacote com 50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48D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C08C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865A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2EBD5636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1D0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CD92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Papel Cartão, material celulose vegetal, gramatura 180g/m², largura 210mm, cor branca, comprimento 297mm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11B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267149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56E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Pacote com 50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039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18B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5DC3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67FA8200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2C9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3217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Etiqueta adesiva, material papel, cor branca, folha a4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78E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354248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A92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Pacote com 25 unidades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283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6E1E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434C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66D66459" w14:textId="77777777" w:rsidTr="002D7269">
        <w:trPr>
          <w:trHeight w:val="10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189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1417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Papel para impressão formatado, tipo: sulfite, apergaminhado, ofício, tamanho (c x l): 297 x 210 mm, gramatura: 75 </w:t>
            </w:r>
            <w:proofErr w:type="gramStart"/>
            <w:r w:rsidRPr="002864A1">
              <w:rPr>
                <w:rFonts w:cs="Arial"/>
                <w:sz w:val="22"/>
                <w:szCs w:val="22"/>
              </w:rPr>
              <w:t>g,m</w:t>
            </w:r>
            <w:proofErr w:type="gramEnd"/>
            <w:r w:rsidRPr="002864A1">
              <w:rPr>
                <w:rFonts w:cs="Arial"/>
                <w:sz w:val="22"/>
                <w:szCs w:val="22"/>
              </w:rPr>
              <w:t>2, cor: branco, característica adicional: alvura superior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B70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461889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9CE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RESMA COM 500 FL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D15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5CF7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63ED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14F29C4D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8FC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43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E99C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Pasta arquivo, material: cartolina, tipo: classificadora, largura: 250 mm, altura: 345 </w:t>
            </w:r>
            <w:proofErr w:type="spellStart"/>
            <w:proofErr w:type="gramStart"/>
            <w:r w:rsidRPr="002864A1">
              <w:rPr>
                <w:rFonts w:cs="Arial"/>
                <w:sz w:val="22"/>
                <w:szCs w:val="22"/>
              </w:rPr>
              <w:t>mm,cor</w:t>
            </w:r>
            <w:proofErr w:type="spellEnd"/>
            <w:proofErr w:type="gramEnd"/>
            <w:r w:rsidRPr="002864A1">
              <w:rPr>
                <w:rFonts w:cs="Arial"/>
                <w:sz w:val="22"/>
                <w:szCs w:val="22"/>
              </w:rPr>
              <w:t>: verde, características adicionais 3: grampo plástico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EC7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428283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BFE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50E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0041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A726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6D632116" w14:textId="77777777" w:rsidTr="002D7269">
        <w:trPr>
          <w:trHeight w:val="12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FE2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lastRenderedPageBreak/>
              <w:t>44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0EC2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Pasta arquivo, material: papelão prensado com revestimento em polipropileno, tipo: AZ, largura: 285 mm, altura: 345 mm, lombada: 70 mm, cor: preta, características adicionais 3: ferragem alavanca metal niquelado, bolsa plástica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E8F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405906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1AD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36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C6F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FFA5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452239BA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2828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45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2E06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Pasta arquivo, material: plástico corrugado flexível, tipo: abas e elástico, largura: 250 mm, altura: 335 mm, lombada: 20 mm, cor: cristal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451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437765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63F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CD3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9DD4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B4FD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32FAFC41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79D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46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5008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Pasta arquivo, material: plástico corrugado, largura: 235 mm, altura: 350 mm, lombada: 4 cm, cor: variada, características adicionais: com aba e elástico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0B9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458613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5AA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68E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C44E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F82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150F8ED9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238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47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CAAF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Pasta arquivo, material: plástico transparente, tipo: com abas, largura: 225 mm, altura: 335 mm, cor: azul, tamanho: a4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70D8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446745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DD1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C3C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3A4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97EBA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60D8B803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D62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48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50CB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Pasta arquivo, material: papel cartão, largura: 210 mm, altura: 297 mm, cor: variada, características adicionais: com trilho plástico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4A6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416169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E06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DC0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E493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A981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7B2F6AAD" w14:textId="77777777" w:rsidTr="002D7269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443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49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1A13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Pincel atômico, material: plástico, tipo ponta: feltro, tipo carga: recarregável, cor tinta: variada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280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267479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D90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DF3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22C4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AA3E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2D9129B2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55C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6321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Caneta marca texto, material plástico, tipo ponta chanfrada/polietileno, cor amarela, verde e rosa traço 4mm, filtro poliéster, base D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B1A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428782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CE4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505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5EB4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1024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5F227AE9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6B9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51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E567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Pistola aplicadora, tensão alimentação: 110,220 v, potência: 10 w, aplicação: colagem, características adicionais: profissional, compatível bastão silicone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9C0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439981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6D5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D16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B7A5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1180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0B8A44E1" w14:textId="77777777" w:rsidTr="002D7269">
        <w:trPr>
          <w:trHeight w:val="10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1E5A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52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3724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Pistola aplicadora, tensão alimentação: bivolt, potência: 40 w, temperatura trabalho: 120 - 193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°c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>, aplicação: colagem, características adicionais: diâmetro entrada bastão 11,3mm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2EC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278687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715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E3A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46F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ACA9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078A8E8A" w14:textId="77777777" w:rsidTr="002D7269">
        <w:trPr>
          <w:trHeight w:val="5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2668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53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463D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Régua escritório, material: acrílico, comprimento: 30 cm, </w:t>
            </w:r>
            <w:r w:rsidRPr="002864A1">
              <w:rPr>
                <w:rFonts w:cs="Arial"/>
                <w:sz w:val="22"/>
                <w:szCs w:val="22"/>
              </w:rPr>
              <w:lastRenderedPageBreak/>
              <w:t xml:space="preserve">graduação: </w:t>
            </w:r>
            <w:proofErr w:type="spellStart"/>
            <w:proofErr w:type="gramStart"/>
            <w:r w:rsidRPr="002864A1">
              <w:rPr>
                <w:rFonts w:cs="Arial"/>
                <w:sz w:val="22"/>
                <w:szCs w:val="22"/>
              </w:rPr>
              <w:t>centímetro,milímetro</w:t>
            </w:r>
            <w:proofErr w:type="spellEnd"/>
            <w:proofErr w:type="gramEnd"/>
            <w:r w:rsidRPr="002864A1">
              <w:rPr>
                <w:rFonts w:cs="Arial"/>
                <w:sz w:val="22"/>
                <w:szCs w:val="22"/>
              </w:rPr>
              <w:t xml:space="preserve">, tipo material: rígido, cor: cristal, características adicionais: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transparente,largura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 xml:space="preserve"> de 3,5 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5F9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lastRenderedPageBreak/>
              <w:t>394469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E32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AF0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D55F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6D37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6932A620" w14:textId="77777777" w:rsidTr="002D7269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FA9A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54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E82C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Régua escritório, material: poliestireno, comprimento: 50 cm, graduação: </w:t>
            </w:r>
            <w:proofErr w:type="spellStart"/>
            <w:proofErr w:type="gramStart"/>
            <w:r w:rsidRPr="002864A1">
              <w:rPr>
                <w:rFonts w:cs="Arial"/>
                <w:sz w:val="22"/>
                <w:szCs w:val="22"/>
              </w:rPr>
              <w:t>centímetro,milímetro</w:t>
            </w:r>
            <w:proofErr w:type="spellEnd"/>
            <w:proofErr w:type="gramEnd"/>
            <w:r w:rsidRPr="002864A1">
              <w:rPr>
                <w:rFonts w:cs="Arial"/>
                <w:sz w:val="22"/>
                <w:szCs w:val="22"/>
              </w:rPr>
              <w:t>, cor: incolor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ADF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414789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79C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DFD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C34A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DFCA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488EFCB6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057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55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CEDD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Tesoura, material: aço inoxidável, material cabo: plástico, comprimento: 21 cm, características adicionais: ponta reta, área de corte: 7,5cm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D61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461471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259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DC6A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07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77B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5A3F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0D5554EE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B9B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56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8FE0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Tesoura, material: aço inoxidável, material cabo: propileno, comprimento: 5pol, características adicionais: cor </w:t>
            </w:r>
            <w:proofErr w:type="spellStart"/>
            <w:proofErr w:type="gramStart"/>
            <w:r w:rsidRPr="002864A1">
              <w:rPr>
                <w:rFonts w:cs="Arial"/>
                <w:sz w:val="22"/>
                <w:szCs w:val="22"/>
              </w:rPr>
              <w:t>preta,extracorte</w:t>
            </w:r>
            <w:proofErr w:type="gramEnd"/>
            <w:r w:rsidRPr="002864A1">
              <w:rPr>
                <w:rFonts w:cs="Arial"/>
                <w:sz w:val="22"/>
                <w:szCs w:val="22"/>
              </w:rPr>
              <w:t>,uso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 xml:space="preserve"> escolar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8D1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317713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A4C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F09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F735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B9A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2D3AA754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E696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57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BDD7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Grampeador profissional, grampeador em estrutura metálica - apoio plástico ergonômico para até 25 folhas, comprimento aproximadamente 13cm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C78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433011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91D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7C8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8946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1A24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0809D0E9" w14:textId="77777777" w:rsidTr="002D7269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03D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58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AC57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Corretivo líquido, base d'água, secagem rápida, aplicação papel comum, frasco 15ml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54A8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201129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7CB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172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20BB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7D38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7F91445C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3456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59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C233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Corretivo em fita, base resina, comprimento 12mm, largura 4,20mm, aplicação impressão geral, bico aplicador e tampa protetora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FB36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353160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3AE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AC86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B6D38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9BD5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44A571F8" w14:textId="77777777" w:rsidTr="002D7269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7F9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60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F183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Calculadora eletrônica, 12 dígitos, tipo mesa, aplicação financeira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F088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227398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55E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E66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06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E618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F420A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0034B33E" w14:textId="77777777" w:rsidTr="002D7269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05F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61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C561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Perfurador de papel em aço pintado, tipo grande, capacidade perfuração 25fl, funcionamento manual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E77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234747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8AAA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76F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FDE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E4908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6EF54631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046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62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A3B5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Prancheta portátil, acrílico transparente, comprimento 297mm, largura 210mm,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espessua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 xml:space="preserve"> 2mm, com prendedor de metal e cantos arredondados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392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372570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3BA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EE0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56E3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33496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148EBAA3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AEA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63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0E75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Livro correspondência, papel sulfite, gramatura 75g/m², 104 folhas, comprimento 22cm, largura 16cm, capa dura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92A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231830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8C3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319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34C7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410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6B6F963C" w14:textId="77777777" w:rsidTr="002D7269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BF2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lastRenderedPageBreak/>
              <w:t>64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2C81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Grampo metal, tratamento superficial cobreado, tamanho 26/6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30B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203151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02B8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Caixa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0F7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AC15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E52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522FE565" w14:textId="77777777" w:rsidTr="002D7269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600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65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AE0F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Mouse computador, padrão, sensor laser, tipo USB com fio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5F6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457752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9FC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5E7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F3A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AB07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502BEFED" w14:textId="77777777" w:rsidTr="002D7269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47A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66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BEF1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Mouse computador, padrão, sensor LED, tipo UBS, sem fio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107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451824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B606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CE96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2122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E5A5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013409B8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45C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67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54E8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Mouse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pad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 xml:space="preserve">, borracha antiderrapante, comprimento 21cm, largura18cm,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pvc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 xml:space="preserve"> cristal, policromia com logomarca do órgão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26EA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298361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C8A8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B338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2B2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37A9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497949CB" w14:textId="77777777" w:rsidTr="002D7269">
        <w:trPr>
          <w:trHeight w:val="76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974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68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85C6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Agenda tipo anual, revestimento capa dura, com 100fl, gramatura 75g/m², comprimento 230mm, tipo encadernação espiral plástico, largura 150mm.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B43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203567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F0D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EF08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2C7D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97D5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316C5A04" w14:textId="77777777" w:rsidTr="002D7269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C18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69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DDD1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Elástico de látex nº 18, 100g, amarelo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4DE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32980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77F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Pacote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418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02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0A3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FDE3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6D76AECE" w14:textId="77777777" w:rsidTr="002D7269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1F4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8A43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Garrafa de tinta para impressora original cores diversas (preta, magenta, ciano, amarela) refil 70ml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1C8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204988</w:t>
            </w:r>
          </w:p>
          <w:p w14:paraId="14267DD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441119</w:t>
            </w:r>
          </w:p>
          <w:p w14:paraId="23B6A06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472927</w:t>
            </w:r>
          </w:p>
          <w:p w14:paraId="3034A6E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472926</w:t>
            </w:r>
          </w:p>
          <w:p w14:paraId="6EF49036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204986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57B6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B0C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32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2C4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AF71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2979B8AA" w14:textId="77777777" w:rsidTr="002D7269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1988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71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6A9E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grampeador, tratamento superficial: niquelado, material: metal, tipo: alicate,</w:t>
            </w:r>
          </w:p>
          <w:p w14:paraId="472C251C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capacidade:240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fls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>, aplicação: papel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8ABA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203577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B61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Unidade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9D38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01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859C5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887A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39933382" w14:textId="77777777" w:rsidTr="002D7269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09C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72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F894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tinta para carimbo, cor: azul, componentes: base d’água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305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416510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522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Unidade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0A3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4CED8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0149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58B5768D" w14:textId="77777777" w:rsidTr="002D7269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DAD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73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4BEB" w14:textId="77777777" w:rsidR="00C847FD" w:rsidRPr="002864A1" w:rsidRDefault="00C847FD" w:rsidP="002D7269">
            <w:pPr>
              <w:jc w:val="both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percevejo, material: metal, tratamento superficial: </w:t>
            </w:r>
            <w:proofErr w:type="spellStart"/>
            <w:r w:rsidRPr="002864A1">
              <w:rPr>
                <w:rFonts w:cs="Arial"/>
                <w:sz w:val="22"/>
                <w:szCs w:val="22"/>
              </w:rPr>
              <w:t>latonado</w:t>
            </w:r>
            <w:proofErr w:type="spellEnd"/>
            <w:r w:rsidRPr="002864A1">
              <w:rPr>
                <w:rFonts w:cs="Arial"/>
                <w:sz w:val="22"/>
                <w:szCs w:val="22"/>
              </w:rPr>
              <w:t>, tamanho: 15 mm,</w:t>
            </w:r>
          </w:p>
          <w:p w14:paraId="120544F9" w14:textId="77777777" w:rsidR="00C847FD" w:rsidRPr="002864A1" w:rsidRDefault="00C847FD" w:rsidP="002D7269">
            <w:pPr>
              <w:jc w:val="both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características adicionais: para acabamento, cor: fumê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CCA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609175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59A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Caixa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FE51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5334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E14E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16284F79" w14:textId="77777777" w:rsidTr="002D7269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1F0B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74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639E" w14:textId="77777777" w:rsidR="00C847FD" w:rsidRPr="002864A1" w:rsidRDefault="00C847FD" w:rsidP="002D7269">
            <w:pPr>
              <w:pStyle w:val="Ttulo1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864A1">
              <w:rPr>
                <w:rFonts w:ascii="Arial" w:hAnsi="Arial" w:cs="Arial"/>
                <w:color w:val="auto"/>
                <w:sz w:val="22"/>
                <w:szCs w:val="22"/>
              </w:rPr>
              <w:t xml:space="preserve">apoio punho teclado, </w:t>
            </w:r>
            <w:proofErr w:type="spellStart"/>
            <w:r w:rsidRPr="002864A1">
              <w:rPr>
                <w:rFonts w:ascii="Arial" w:hAnsi="Arial" w:cs="Arial"/>
                <w:color w:val="auto"/>
                <w:sz w:val="22"/>
                <w:szCs w:val="22"/>
              </w:rPr>
              <w:t>material:poliuretano</w:t>
            </w:r>
            <w:proofErr w:type="spellEnd"/>
            <w:r w:rsidRPr="002864A1">
              <w:rPr>
                <w:rFonts w:ascii="Arial" w:hAnsi="Arial" w:cs="Arial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2864A1">
              <w:rPr>
                <w:rFonts w:ascii="Arial" w:hAnsi="Arial" w:cs="Arial"/>
                <w:color w:val="auto"/>
                <w:sz w:val="22"/>
                <w:szCs w:val="22"/>
              </w:rPr>
              <w:t>cor:preta</w:t>
            </w:r>
            <w:proofErr w:type="spellEnd"/>
            <w:r w:rsidRPr="002864A1">
              <w:rPr>
                <w:rFonts w:ascii="Arial" w:hAnsi="Arial" w:cs="Arial"/>
                <w:color w:val="auto"/>
                <w:sz w:val="22"/>
                <w:szCs w:val="22"/>
              </w:rPr>
              <w:t>, comprimento:45 cm,</w:t>
            </w:r>
          </w:p>
          <w:p w14:paraId="3B737FE3" w14:textId="77777777" w:rsidR="00C847FD" w:rsidRPr="002864A1" w:rsidRDefault="00C847FD" w:rsidP="002D7269">
            <w:pPr>
              <w:pStyle w:val="Ttulo1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864A1">
              <w:rPr>
                <w:rFonts w:ascii="Arial" w:hAnsi="Arial" w:cs="Arial"/>
                <w:color w:val="auto"/>
                <w:sz w:val="22"/>
                <w:szCs w:val="22"/>
              </w:rPr>
              <w:t xml:space="preserve">largura:8,50 cm, altura apoio punho:2 cm, características </w:t>
            </w:r>
            <w:proofErr w:type="spellStart"/>
            <w:r w:rsidRPr="002864A1">
              <w:rPr>
                <w:rFonts w:ascii="Arial" w:hAnsi="Arial" w:cs="Arial"/>
                <w:color w:val="auto"/>
                <w:sz w:val="22"/>
                <w:szCs w:val="22"/>
              </w:rPr>
              <w:t>adicionais:ergonômico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F8F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609216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CD5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Unidade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3F40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B6B9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C5F7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612CAA16" w14:textId="77777777" w:rsidTr="002D7269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A19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75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B08B" w14:textId="77777777" w:rsidR="00C847FD" w:rsidRPr="002864A1" w:rsidRDefault="00C847FD" w:rsidP="002D7269">
            <w:pPr>
              <w:jc w:val="both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Porta</w:t>
            </w:r>
            <w:r w:rsidRPr="002864A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2864A1">
              <w:rPr>
                <w:rFonts w:cs="Arial"/>
                <w:sz w:val="22"/>
                <w:szCs w:val="22"/>
              </w:rPr>
              <w:t>Documentos</w:t>
            </w:r>
            <w:r w:rsidRPr="002864A1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2864A1">
              <w:rPr>
                <w:rFonts w:cs="Arial"/>
                <w:sz w:val="22"/>
                <w:szCs w:val="22"/>
              </w:rPr>
              <w:t xml:space="preserve">Material: Plástico Cristal Largura: 15 CM Altura: 21 CM - Tipo Fechamento: Aba Características Adicionais: Transparente. Cor: Incolor </w:t>
            </w:r>
          </w:p>
          <w:p w14:paraId="135A9A4B" w14:textId="77777777" w:rsidR="00C847FD" w:rsidRPr="002864A1" w:rsidRDefault="00C847FD" w:rsidP="002D7269">
            <w:pPr>
              <w:pStyle w:val="Ttulo1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E1E7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602033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0064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Unidade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985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05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6BF2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F556B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75792338" w14:textId="77777777" w:rsidTr="002D7269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F204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lastRenderedPageBreak/>
              <w:t>76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3A73" w14:textId="77777777" w:rsidR="00C847FD" w:rsidRPr="002864A1" w:rsidRDefault="00C847FD" w:rsidP="002D7269">
            <w:pPr>
              <w:jc w:val="both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Colchete Material: Latão Tipo: Gancho Tamanho: Nº 14 </w:t>
            </w:r>
          </w:p>
          <w:p w14:paraId="54A9340E" w14:textId="77777777" w:rsidR="00C847FD" w:rsidRPr="002864A1" w:rsidRDefault="00C847FD" w:rsidP="002D7269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D4A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354665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D7A6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Caixa com 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DD3C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63026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E41D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6E480DE7" w14:textId="77777777" w:rsidTr="002D7269">
        <w:trPr>
          <w:trHeight w:val="51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10C2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77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907"/>
              <w:gridCol w:w="81"/>
            </w:tblGrid>
            <w:tr w:rsidR="00C847FD" w:rsidRPr="002864A1" w14:paraId="196C4B11" w14:textId="77777777" w:rsidTr="002D72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14AE3A" w14:textId="77777777" w:rsidR="00C847FD" w:rsidRPr="002864A1" w:rsidRDefault="00C847FD" w:rsidP="002D7269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6CD969" w14:textId="77777777" w:rsidR="00C847FD" w:rsidRPr="002864A1" w:rsidRDefault="00C847FD" w:rsidP="002D7269">
                  <w:pPr>
                    <w:jc w:val="both"/>
                    <w:rPr>
                      <w:rFonts w:cs="Arial"/>
                      <w:sz w:val="22"/>
                      <w:szCs w:val="22"/>
                    </w:rPr>
                  </w:pPr>
                  <w:r w:rsidRPr="002864A1">
                    <w:rPr>
                      <w:rFonts w:cs="Arial"/>
                      <w:sz w:val="22"/>
                      <w:szCs w:val="22"/>
                    </w:rPr>
                    <w:t>Porta Lápis/Clipe/Lembrete Material: Acrílico Cor: Fumê. Tipo: Conjugado. Comprimento: 228 MM Largura: 65 MM. Altura: 90 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DD7208" w14:textId="77777777" w:rsidR="00C847FD" w:rsidRPr="002864A1" w:rsidRDefault="00C847FD" w:rsidP="002D7269">
                  <w:pPr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</w:tbl>
          <w:p w14:paraId="6A887A74" w14:textId="77777777" w:rsidR="00C847FD" w:rsidRPr="002864A1" w:rsidRDefault="00C847FD" w:rsidP="002D7269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A596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405629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1F1E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 xml:space="preserve">Unidade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A183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  <w:r w:rsidRPr="002864A1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9C95F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F36D9" w14:textId="77777777" w:rsidR="00C847FD" w:rsidRPr="002864A1" w:rsidRDefault="00C847FD" w:rsidP="002D726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C847FD" w:rsidRPr="002864A1" w14:paraId="034F999A" w14:textId="77777777" w:rsidTr="002D7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8239" w:type="dxa"/>
            <w:gridSpan w:val="6"/>
          </w:tcPr>
          <w:p w14:paraId="5D4A4669" w14:textId="77777777" w:rsidR="00C847FD" w:rsidRPr="00221543" w:rsidRDefault="00C847FD" w:rsidP="002D7269">
            <w:pPr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221543">
              <w:rPr>
                <w:rFonts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282" w:type="dxa"/>
            <w:gridSpan w:val="2"/>
          </w:tcPr>
          <w:p w14:paraId="057C0EC7" w14:textId="77777777" w:rsidR="00C847FD" w:rsidRPr="002864A1" w:rsidRDefault="00C847FD" w:rsidP="002D726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FC449FE" w14:textId="77777777" w:rsidR="00C847FD" w:rsidRPr="00480BC5" w:rsidRDefault="00C847FD" w:rsidP="00C847FD">
      <w:pPr>
        <w:jc w:val="both"/>
        <w:rPr>
          <w:rFonts w:cs="Arial"/>
          <w:sz w:val="24"/>
        </w:rPr>
      </w:pPr>
    </w:p>
    <w:p w14:paraId="48574CB9" w14:textId="77777777" w:rsidR="00C847FD" w:rsidRPr="00480BC5" w:rsidRDefault="00C847FD" w:rsidP="00C847FD">
      <w:pPr>
        <w:jc w:val="both"/>
        <w:rPr>
          <w:rFonts w:cs="Arial"/>
          <w:sz w:val="24"/>
        </w:rPr>
      </w:pPr>
      <w:r w:rsidRPr="00480BC5">
        <w:rPr>
          <w:rFonts w:cs="Arial"/>
          <w:sz w:val="24"/>
        </w:rPr>
        <w:t xml:space="preserve">Para os fins desta Dispensa, o Fornecedor declara: </w:t>
      </w:r>
    </w:p>
    <w:p w14:paraId="58272F92" w14:textId="77777777" w:rsidR="00C847FD" w:rsidRPr="00480BC5" w:rsidRDefault="00C847FD" w:rsidP="00C847FD">
      <w:pPr>
        <w:ind w:firstLine="708"/>
        <w:jc w:val="both"/>
        <w:rPr>
          <w:rFonts w:cs="Arial"/>
          <w:sz w:val="24"/>
        </w:rPr>
      </w:pPr>
      <w:r w:rsidRPr="00480BC5">
        <w:rPr>
          <w:rFonts w:cs="Arial"/>
          <w:sz w:val="24"/>
        </w:rPr>
        <w:t>a) que inexistem fatos impeditivos para sua habilitação no certame, ciente da obrigatoriedade de declarar ocorrências posteriores;</w:t>
      </w:r>
    </w:p>
    <w:p w14:paraId="7258D020" w14:textId="77777777" w:rsidR="00C847FD" w:rsidRPr="00480BC5" w:rsidRDefault="00C847FD" w:rsidP="00C847FD">
      <w:pPr>
        <w:ind w:firstLine="708"/>
        <w:jc w:val="both"/>
        <w:rPr>
          <w:rFonts w:cs="Arial"/>
          <w:sz w:val="24"/>
        </w:rPr>
      </w:pPr>
      <w:r w:rsidRPr="00480BC5">
        <w:rPr>
          <w:rFonts w:cs="Arial"/>
          <w:sz w:val="24"/>
        </w:rPr>
        <w:t xml:space="preserve">b) que cumpre os requisitos estabelecidos no artigo 3° da Lei Complementar nº 123, de 2006, estando apto a usufruir do tratamento favorecido estabelecido em seus </w:t>
      </w:r>
      <w:proofErr w:type="spellStart"/>
      <w:r w:rsidRPr="00480BC5">
        <w:rPr>
          <w:rFonts w:cs="Arial"/>
          <w:sz w:val="24"/>
        </w:rPr>
        <w:t>arts</w:t>
      </w:r>
      <w:proofErr w:type="spellEnd"/>
      <w:r w:rsidRPr="00480BC5">
        <w:rPr>
          <w:rFonts w:cs="Arial"/>
          <w:sz w:val="24"/>
        </w:rPr>
        <w:t>. 42 a 49.</w:t>
      </w:r>
    </w:p>
    <w:p w14:paraId="54353E88" w14:textId="77777777" w:rsidR="00C847FD" w:rsidRPr="00480BC5" w:rsidRDefault="00C847FD" w:rsidP="00C847FD">
      <w:pPr>
        <w:ind w:firstLine="708"/>
        <w:jc w:val="both"/>
        <w:rPr>
          <w:rFonts w:cs="Arial"/>
          <w:sz w:val="24"/>
        </w:rPr>
      </w:pPr>
      <w:r w:rsidRPr="00480BC5">
        <w:rPr>
          <w:rFonts w:cs="Arial"/>
          <w:sz w:val="24"/>
        </w:rPr>
        <w:t>c) que está ciente e concorda com as condições contidas no Aviso de Contratação Direta e seus anexos;</w:t>
      </w:r>
    </w:p>
    <w:p w14:paraId="19ACB842" w14:textId="77777777" w:rsidR="00C847FD" w:rsidRPr="00480BC5" w:rsidRDefault="00C847FD" w:rsidP="00C847FD">
      <w:pPr>
        <w:ind w:firstLine="708"/>
        <w:jc w:val="both"/>
        <w:rPr>
          <w:rFonts w:cs="Arial"/>
          <w:sz w:val="24"/>
        </w:rPr>
      </w:pPr>
      <w:r w:rsidRPr="00480BC5">
        <w:rPr>
          <w:rFonts w:cs="Arial"/>
          <w:sz w:val="24"/>
        </w:rPr>
        <w:t>d) que cumpre as exigências de reserva de cargos para pessoa com deficiência e para reabilitado da Previdência Social, de que trata o art. 93 da Lei nº 8.213/91.</w:t>
      </w:r>
    </w:p>
    <w:p w14:paraId="12256F15" w14:textId="77777777" w:rsidR="00C847FD" w:rsidRPr="00480BC5" w:rsidRDefault="00C847FD" w:rsidP="00C847FD">
      <w:pPr>
        <w:ind w:firstLine="708"/>
        <w:jc w:val="both"/>
        <w:rPr>
          <w:rFonts w:cs="Arial"/>
          <w:sz w:val="24"/>
        </w:rPr>
      </w:pPr>
      <w:r w:rsidRPr="00480BC5">
        <w:rPr>
          <w:rFonts w:cs="Arial"/>
          <w:sz w:val="24"/>
        </w:rPr>
        <w:t>e) que não emprega menor de 18 anos em trabalho noturno, perigoso ou insalubre e não emprega menor de 16 anos, salvo menor, a partir de 14 anos, na condição de aprendiz, nos termos do artigo 7°, XXXIII, da Constituição.</w:t>
      </w:r>
    </w:p>
    <w:p w14:paraId="41232776" w14:textId="77777777" w:rsidR="00C847FD" w:rsidRPr="00480BC5" w:rsidRDefault="00C847FD" w:rsidP="00C847FD">
      <w:pPr>
        <w:ind w:firstLine="708"/>
        <w:jc w:val="both"/>
        <w:rPr>
          <w:rFonts w:cs="Arial"/>
          <w:sz w:val="24"/>
        </w:rPr>
      </w:pPr>
    </w:p>
    <w:p w14:paraId="7CADA17F" w14:textId="77777777" w:rsidR="00C847FD" w:rsidRPr="00480BC5" w:rsidRDefault="00C847FD" w:rsidP="00C847FD">
      <w:pPr>
        <w:ind w:firstLine="708"/>
        <w:jc w:val="both"/>
        <w:rPr>
          <w:rFonts w:cs="Arial"/>
          <w:sz w:val="24"/>
        </w:rPr>
      </w:pPr>
      <w:proofErr w:type="spellStart"/>
      <w:r w:rsidRPr="00480BC5">
        <w:rPr>
          <w:rFonts w:cs="Arial"/>
          <w:sz w:val="24"/>
        </w:rPr>
        <w:t>Itapetim</w:t>
      </w:r>
      <w:proofErr w:type="spellEnd"/>
      <w:r w:rsidRPr="00480BC5">
        <w:rPr>
          <w:rFonts w:cs="Arial"/>
          <w:sz w:val="24"/>
        </w:rPr>
        <w:t xml:space="preserve"> (PE), ___/____/2024.</w:t>
      </w:r>
    </w:p>
    <w:p w14:paraId="2C1977DA" w14:textId="77777777" w:rsidR="00C847FD" w:rsidRPr="00480BC5" w:rsidRDefault="00C847FD" w:rsidP="00C847FD">
      <w:pPr>
        <w:rPr>
          <w:sz w:val="24"/>
        </w:rPr>
      </w:pPr>
    </w:p>
    <w:p w14:paraId="6817C3A1" w14:textId="77777777" w:rsidR="00C847FD" w:rsidRPr="00480BC5" w:rsidRDefault="00C847FD" w:rsidP="00C847FD">
      <w:pPr>
        <w:rPr>
          <w:sz w:val="24"/>
        </w:rPr>
      </w:pPr>
    </w:p>
    <w:p w14:paraId="72B8E4BB" w14:textId="77777777" w:rsidR="00C847FD" w:rsidRPr="00480BC5" w:rsidRDefault="00C847FD" w:rsidP="00C847FD">
      <w:pPr>
        <w:jc w:val="center"/>
        <w:rPr>
          <w:sz w:val="24"/>
        </w:rPr>
      </w:pPr>
      <w:r w:rsidRPr="00480BC5">
        <w:rPr>
          <w:sz w:val="24"/>
        </w:rPr>
        <w:t>____________________________________________</w:t>
      </w:r>
    </w:p>
    <w:p w14:paraId="3A2BD3B1" w14:textId="77777777" w:rsidR="00C847FD" w:rsidRPr="00480BC5" w:rsidRDefault="00C847FD" w:rsidP="00C847FD">
      <w:pPr>
        <w:jc w:val="center"/>
        <w:rPr>
          <w:sz w:val="24"/>
        </w:rPr>
      </w:pPr>
      <w:r w:rsidRPr="00480BC5">
        <w:rPr>
          <w:sz w:val="24"/>
        </w:rPr>
        <w:t>Representante Legal</w:t>
      </w:r>
    </w:p>
    <w:p w14:paraId="2860E6A7" w14:textId="77777777" w:rsidR="00C847FD" w:rsidRDefault="00C847FD"/>
    <w:sectPr w:rsidR="00C847FD" w:rsidSect="00DE74A2">
      <w:footerReference w:type="default" r:id="rId4"/>
      <w:pgSz w:w="11900" w:h="16840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1833597"/>
      <w:docPartObj>
        <w:docPartGallery w:val="Page Numbers (Bottom of Page)"/>
        <w:docPartUnique/>
      </w:docPartObj>
    </w:sdtPr>
    <w:sdtContent>
      <w:p w14:paraId="3E650D96" w14:textId="77777777" w:rsidR="00000000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C6F6A1" w14:textId="77777777" w:rsidR="00000000" w:rsidRDefault="00000000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FD"/>
    <w:rsid w:val="00C847FD"/>
    <w:rsid w:val="00D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D905"/>
  <w15:chartTrackingRefBased/>
  <w15:docId w15:val="{757D1E66-45B9-4441-A6B3-8491BCF1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7FD"/>
    <w:pPr>
      <w:spacing w:after="0" w:line="240" w:lineRule="auto"/>
    </w:pPr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847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47F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8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47FD"/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C847FD"/>
    <w:pPr>
      <w:jc w:val="both"/>
    </w:pPr>
    <w:rPr>
      <w:rFonts w:ascii="Courier New" w:eastAsiaTheme="minorEastAsia" w:hAnsi="Courier New" w:cs="Courier New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2119</Words>
  <Characters>11446</Characters>
  <Application>Microsoft Office Word</Application>
  <DocSecurity>0</DocSecurity>
  <Lines>95</Lines>
  <Paragraphs>27</Paragraphs>
  <ScaleCrop>false</ScaleCrop>
  <Company/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Dario Correia Lima</dc:creator>
  <cp:keywords/>
  <dc:description/>
  <cp:lastModifiedBy>Emerson Dario Correia Lima</cp:lastModifiedBy>
  <cp:revision>1</cp:revision>
  <dcterms:created xsi:type="dcterms:W3CDTF">2024-03-22T15:42:00Z</dcterms:created>
  <dcterms:modified xsi:type="dcterms:W3CDTF">2024-03-22T15:43:00Z</dcterms:modified>
</cp:coreProperties>
</file>